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D76B" w14:textId="77777777" w:rsidR="00E17DDD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93DFCF7" w14:textId="0E841E54" w:rsidR="00E17DDD" w:rsidRPr="004A0D34" w:rsidRDefault="00E17DDD" w:rsidP="00E17DDD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r w:rsidRPr="004A0D34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44A94CA" wp14:editId="5C3ACF5D">
                <wp:simplePos x="0" y="0"/>
                <wp:positionH relativeFrom="column">
                  <wp:posOffset>-154305</wp:posOffset>
                </wp:positionH>
                <wp:positionV relativeFrom="paragraph">
                  <wp:posOffset>187324</wp:posOffset>
                </wp:positionV>
                <wp:extent cx="647192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8C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2.15pt;margin-top:14.75pt;width:509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"/>
            </w:pict>
          </mc:Fallback>
        </mc:AlternateContent>
      </w:r>
      <w:r w:rsidRPr="004A0D34">
        <w:rPr>
          <w:rFonts w:ascii="Arial" w:hAnsi="Arial" w:cs="Arial"/>
          <w:sz w:val="24"/>
          <w:szCs w:val="24"/>
        </w:rPr>
        <w:t xml:space="preserve">(KOP </w:t>
      </w:r>
      <w:r>
        <w:rPr>
          <w:rFonts w:ascii="Arial" w:hAnsi="Arial" w:cs="Arial"/>
          <w:sz w:val="24"/>
          <w:szCs w:val="24"/>
        </w:rPr>
        <w:t>KANKEMENAG</w:t>
      </w:r>
      <w:r w:rsidR="009F1653">
        <w:rPr>
          <w:rFonts w:ascii="Arial" w:hAnsi="Arial" w:cs="Arial"/>
          <w:sz w:val="24"/>
          <w:szCs w:val="24"/>
        </w:rPr>
        <w:t xml:space="preserve"> KAB/KTOA</w:t>
      </w:r>
      <w:r w:rsidRPr="004A0D34">
        <w:rPr>
          <w:rFonts w:ascii="Arial" w:hAnsi="Arial" w:cs="Arial"/>
          <w:sz w:val="24"/>
          <w:szCs w:val="24"/>
        </w:rPr>
        <w:t>)</w:t>
      </w:r>
    </w:p>
    <w:p w14:paraId="1A1E5917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194C742A" w14:textId="77777777" w:rsidR="00E17DDD" w:rsidRPr="004A0D34" w:rsidRDefault="00E17DDD" w:rsidP="00E17DDD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SURAT KETERANGAN</w:t>
      </w:r>
    </w:p>
    <w:p w14:paraId="25113A90" w14:textId="77777777" w:rsidR="00E17DDD" w:rsidRPr="004A0D34" w:rsidRDefault="00E17DDD" w:rsidP="00E17DDD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4A0D34">
        <w:rPr>
          <w:rFonts w:ascii="Arial" w:hAnsi="Arial" w:cs="Arial"/>
          <w:sz w:val="24"/>
          <w:szCs w:val="24"/>
        </w:rPr>
        <w:t>Nomor :</w:t>
      </w:r>
      <w:proofErr w:type="gramEnd"/>
      <w:r w:rsidRPr="004A0D34">
        <w:rPr>
          <w:rFonts w:ascii="Arial" w:hAnsi="Arial" w:cs="Arial"/>
          <w:sz w:val="24"/>
          <w:szCs w:val="24"/>
        </w:rPr>
        <w:t xml:space="preserve"> ……………..</w:t>
      </w:r>
    </w:p>
    <w:p w14:paraId="21006ED8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28A927B7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Yang bertanda tangan di bawah ini:</w:t>
      </w:r>
    </w:p>
    <w:p w14:paraId="7C6569C0" w14:textId="77777777" w:rsidR="00E17DDD" w:rsidRPr="004A0D34" w:rsidRDefault="00E17DDD" w:rsidP="00E17DDD">
      <w:pPr>
        <w:tabs>
          <w:tab w:val="left" w:pos="2160"/>
          <w:tab w:val="left" w:pos="2340"/>
        </w:tabs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Nama </w:t>
      </w:r>
      <w:r w:rsidRPr="004A0D34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>………………………………</w:t>
      </w:r>
    </w:p>
    <w:p w14:paraId="5996D586" w14:textId="77777777" w:rsidR="00E17DDD" w:rsidRPr="004A0D34" w:rsidRDefault="00E17DDD" w:rsidP="00E17DDD">
      <w:pPr>
        <w:tabs>
          <w:tab w:val="left" w:pos="2160"/>
          <w:tab w:val="left" w:pos="2340"/>
        </w:tabs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>………………………………</w:t>
      </w:r>
    </w:p>
    <w:p w14:paraId="0A8A4961" w14:textId="77777777" w:rsidR="00E17DDD" w:rsidRPr="004A0D34" w:rsidRDefault="00E17DDD" w:rsidP="00E17DDD">
      <w:pPr>
        <w:tabs>
          <w:tab w:val="left" w:pos="2160"/>
          <w:tab w:val="left" w:pos="2340"/>
        </w:tabs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Jabatan </w:t>
      </w:r>
      <w:r w:rsidRPr="004A0D34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5F627C">
        <w:rPr>
          <w:rFonts w:ascii="Arial" w:hAnsi="Arial" w:cs="Arial"/>
          <w:sz w:val="24"/>
          <w:szCs w:val="24"/>
        </w:rPr>
        <w:t>………………………………</w:t>
      </w:r>
    </w:p>
    <w:p w14:paraId="762DBD97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3CF4244" w14:textId="77777777" w:rsidR="00E17DDD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dengan ini menerangkan </w:t>
      </w:r>
      <w:r>
        <w:rPr>
          <w:rFonts w:ascii="Arial" w:hAnsi="Arial" w:cs="Arial"/>
          <w:sz w:val="24"/>
          <w:szCs w:val="24"/>
        </w:rPr>
        <w:t xml:space="preserve">dengan sesungguhnya </w:t>
      </w:r>
      <w:r w:rsidRPr="004A0D34">
        <w:rPr>
          <w:rFonts w:ascii="Arial" w:hAnsi="Arial" w:cs="Arial"/>
          <w:sz w:val="24"/>
          <w:szCs w:val="24"/>
        </w:rPr>
        <w:t>bahwa</w:t>
      </w:r>
      <w:r>
        <w:rPr>
          <w:rFonts w:ascii="Arial" w:hAnsi="Arial" w:cs="Arial"/>
          <w:sz w:val="24"/>
          <w:szCs w:val="24"/>
        </w:rPr>
        <w:t>:</w:t>
      </w:r>
    </w:p>
    <w:p w14:paraId="512E00A5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6CDBA0E4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Nama </w:t>
      </w:r>
      <w:r w:rsidR="005F627C">
        <w:rPr>
          <w:rFonts w:ascii="Arial" w:hAnsi="Arial" w:cs="Arial"/>
          <w:sz w:val="24"/>
          <w:szCs w:val="24"/>
        </w:rPr>
        <w:tab/>
      </w:r>
      <w:r w:rsidR="005F627C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 xml:space="preserve"> </w:t>
      </w:r>
      <w:r w:rsidRPr="004A0D34">
        <w:rPr>
          <w:rFonts w:ascii="Arial" w:hAnsi="Arial" w:cs="Arial"/>
          <w:sz w:val="24"/>
          <w:szCs w:val="24"/>
        </w:rPr>
        <w:tab/>
        <w:t>: …………………</w:t>
      </w:r>
    </w:p>
    <w:p w14:paraId="40B83AB2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N</w:t>
      </w:r>
      <w:r w:rsidR="005F627C">
        <w:rPr>
          <w:rFonts w:ascii="Arial" w:hAnsi="Arial" w:cs="Arial"/>
          <w:sz w:val="24"/>
          <w:szCs w:val="24"/>
        </w:rPr>
        <w:t>IK</w:t>
      </w:r>
      <w:r w:rsidR="005F627C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  <w:t>: …………………</w:t>
      </w:r>
    </w:p>
    <w:p w14:paraId="76B09FD8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Alamat</w:t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  <w:t>: …………………</w:t>
      </w:r>
    </w:p>
    <w:p w14:paraId="70F111DC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Kab/Kota</w:t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  <w:t>: …………………</w:t>
      </w:r>
    </w:p>
    <w:p w14:paraId="6B471071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>Provinsi</w:t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  <w:t>: …………………</w:t>
      </w:r>
    </w:p>
    <w:p w14:paraId="204EB211" w14:textId="77777777" w:rsidR="00E17DDD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06120920" w14:textId="574287D0" w:rsidR="00733002" w:rsidRDefault="00116F38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Benar </w:t>
      </w:r>
      <w:r w:rsidR="005F627C">
        <w:rPr>
          <w:rFonts w:ascii="Arial" w:hAnsi="Arial" w:cs="Arial"/>
          <w:sz w:val="24"/>
          <w:szCs w:val="24"/>
        </w:rPr>
        <w:t xml:space="preserve">merupakan Guru </w:t>
      </w:r>
      <w:r w:rsidR="009F1653">
        <w:rPr>
          <w:rFonts w:ascii="Arial" w:hAnsi="Arial" w:cs="Arial"/>
          <w:sz w:val="24"/>
          <w:szCs w:val="24"/>
        </w:rPr>
        <w:t>Madrasah</w:t>
      </w:r>
      <w:r w:rsidR="005F627C">
        <w:rPr>
          <w:rFonts w:ascii="Arial" w:hAnsi="Arial" w:cs="Arial"/>
          <w:sz w:val="24"/>
          <w:szCs w:val="24"/>
        </w:rPr>
        <w:t xml:space="preserve"> Bukan PNS Penerima Bantuan Subsidi Upah dari Direktorat Jenderal </w:t>
      </w:r>
      <w:r w:rsidR="009F1653">
        <w:rPr>
          <w:rFonts w:ascii="Arial" w:hAnsi="Arial" w:cs="Arial"/>
          <w:sz w:val="24"/>
          <w:szCs w:val="24"/>
        </w:rPr>
        <w:t>Pendidikan Islam</w:t>
      </w:r>
      <w:r w:rsidR="005F627C">
        <w:rPr>
          <w:rFonts w:ascii="Arial" w:hAnsi="Arial" w:cs="Arial"/>
          <w:sz w:val="24"/>
          <w:szCs w:val="24"/>
        </w:rPr>
        <w:t xml:space="preserve"> Tahun 2020</w:t>
      </w:r>
      <w:r w:rsidR="00E17DDD" w:rsidRPr="004A0D34">
        <w:rPr>
          <w:rFonts w:ascii="Arial" w:hAnsi="Arial" w:cs="Arial"/>
          <w:sz w:val="24"/>
          <w:szCs w:val="24"/>
        </w:rPr>
        <w:t>.</w:t>
      </w:r>
      <w:r w:rsidR="00B53E31">
        <w:rPr>
          <w:rFonts w:ascii="Arial" w:hAnsi="Arial" w:cs="Arial"/>
          <w:sz w:val="24"/>
          <w:szCs w:val="24"/>
        </w:rPr>
        <w:t xml:space="preserve"> </w:t>
      </w:r>
      <w:r w:rsidR="004C7534">
        <w:rPr>
          <w:rFonts w:ascii="Arial" w:hAnsi="Arial" w:cs="Arial"/>
          <w:sz w:val="24"/>
          <w:szCs w:val="24"/>
        </w:rPr>
        <w:t>Karena</w:t>
      </w:r>
      <w:r w:rsidR="00B53E31" w:rsidRPr="00B53E31">
        <w:rPr>
          <w:rFonts w:ascii="Arial" w:hAnsi="Arial" w:cs="Arial"/>
          <w:sz w:val="24"/>
          <w:szCs w:val="24"/>
        </w:rPr>
        <w:t xml:space="preserve"> terdapat kesalahan atau perbedaan antara data </w:t>
      </w:r>
      <w:r w:rsidR="00B53E31">
        <w:rPr>
          <w:rFonts w:ascii="Arial" w:hAnsi="Arial" w:cs="Arial"/>
          <w:sz w:val="24"/>
          <w:szCs w:val="24"/>
        </w:rPr>
        <w:t>pada rekening sebagai penerima bantuan Subsidi Upah</w:t>
      </w:r>
      <w:r w:rsidR="00B53E31" w:rsidRPr="00B53E31">
        <w:rPr>
          <w:rFonts w:ascii="Arial" w:hAnsi="Arial" w:cs="Arial"/>
          <w:sz w:val="24"/>
          <w:szCs w:val="24"/>
        </w:rPr>
        <w:t xml:space="preserve"> dengan dokumen persyaratan aktivasi dari penerima bantuan </w:t>
      </w:r>
      <w:r w:rsidR="00B53E31">
        <w:rPr>
          <w:rFonts w:ascii="Arial" w:hAnsi="Arial" w:cs="Arial"/>
          <w:sz w:val="24"/>
          <w:szCs w:val="24"/>
        </w:rPr>
        <w:t xml:space="preserve">maka yang diakui adalah data </w:t>
      </w:r>
      <w:r w:rsidR="004C7534">
        <w:rPr>
          <w:rFonts w:ascii="Arial" w:hAnsi="Arial" w:cs="Arial"/>
          <w:sz w:val="24"/>
          <w:szCs w:val="24"/>
        </w:rPr>
        <w:t>sesuai</w:t>
      </w:r>
      <w:r w:rsidR="00B53E31">
        <w:rPr>
          <w:rFonts w:ascii="Arial" w:hAnsi="Arial" w:cs="Arial"/>
          <w:sz w:val="24"/>
          <w:szCs w:val="24"/>
        </w:rPr>
        <w:t xml:space="preserve"> KTP </w:t>
      </w:r>
      <w:r w:rsidR="001843D8">
        <w:rPr>
          <w:rFonts w:ascii="Arial" w:hAnsi="Arial" w:cs="Arial"/>
          <w:sz w:val="24"/>
          <w:szCs w:val="24"/>
        </w:rPr>
        <w:t xml:space="preserve">asli </w:t>
      </w:r>
      <w:r w:rsidR="00B53E31">
        <w:rPr>
          <w:rFonts w:ascii="Arial" w:hAnsi="Arial" w:cs="Arial"/>
          <w:sz w:val="24"/>
          <w:szCs w:val="24"/>
        </w:rPr>
        <w:t>yang bersangkutan</w:t>
      </w:r>
      <w:r w:rsidR="004C7534">
        <w:rPr>
          <w:rFonts w:ascii="Arial" w:hAnsi="Arial" w:cs="Arial"/>
          <w:sz w:val="24"/>
          <w:szCs w:val="24"/>
        </w:rPr>
        <w:t>,</w:t>
      </w:r>
      <w:r w:rsidR="00733002">
        <w:rPr>
          <w:rFonts w:ascii="Arial" w:hAnsi="Arial" w:cs="Arial"/>
          <w:sz w:val="24"/>
          <w:szCs w:val="24"/>
        </w:rPr>
        <w:t xml:space="preserve"> sebagai berikut:</w:t>
      </w:r>
    </w:p>
    <w:p w14:paraId="7CF4C705" w14:textId="77777777" w:rsidR="004C7534" w:rsidRDefault="004C7534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3260"/>
        <w:gridCol w:w="3969"/>
      </w:tblGrid>
      <w:tr w:rsidR="00733002" w14:paraId="10161736" w14:textId="77777777" w:rsidTr="004C7534">
        <w:tc>
          <w:tcPr>
            <w:tcW w:w="1838" w:type="dxa"/>
          </w:tcPr>
          <w:p w14:paraId="55840613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E9D919" w14:textId="77777777" w:rsidR="00733002" w:rsidRDefault="00733002" w:rsidP="00733002">
            <w:pPr>
              <w:spacing w:after="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Sesuai Dokumen BSU</w:t>
            </w:r>
          </w:p>
        </w:tc>
        <w:tc>
          <w:tcPr>
            <w:tcW w:w="3969" w:type="dxa"/>
          </w:tcPr>
          <w:p w14:paraId="5A3A77E3" w14:textId="77777777" w:rsidR="00733002" w:rsidRDefault="00733002" w:rsidP="00733002">
            <w:pPr>
              <w:spacing w:after="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Sesuai KTP</w:t>
            </w:r>
          </w:p>
        </w:tc>
      </w:tr>
      <w:tr w:rsidR="00733002" w14:paraId="0DB5CB0D" w14:textId="77777777" w:rsidTr="004C7534">
        <w:tc>
          <w:tcPr>
            <w:tcW w:w="1838" w:type="dxa"/>
          </w:tcPr>
          <w:p w14:paraId="3A851AA1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  <w:tc>
          <w:tcPr>
            <w:tcW w:w="3260" w:type="dxa"/>
          </w:tcPr>
          <w:p w14:paraId="1F5B6C2E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51E473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02" w14:paraId="453F5C24" w14:textId="77777777" w:rsidTr="004C7534">
        <w:tc>
          <w:tcPr>
            <w:tcW w:w="1838" w:type="dxa"/>
          </w:tcPr>
          <w:p w14:paraId="123B58D7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  <w:tc>
          <w:tcPr>
            <w:tcW w:w="3260" w:type="dxa"/>
          </w:tcPr>
          <w:p w14:paraId="09CBDC8B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D868F4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02" w14:paraId="13BC138F" w14:textId="77777777" w:rsidTr="004C7534">
        <w:tc>
          <w:tcPr>
            <w:tcW w:w="1838" w:type="dxa"/>
          </w:tcPr>
          <w:p w14:paraId="2ABEA287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</w:tc>
        <w:tc>
          <w:tcPr>
            <w:tcW w:w="3260" w:type="dxa"/>
          </w:tcPr>
          <w:p w14:paraId="6E6DD986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3EEAA3" w14:textId="77777777" w:rsidR="00733002" w:rsidRDefault="00733002" w:rsidP="00E17DDD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470C19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A7E8F0" w14:textId="62CA16C8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Demikian surat keterangan ini dibuat untuk </w:t>
      </w:r>
      <w:r w:rsidR="005F627C">
        <w:rPr>
          <w:rFonts w:ascii="Arial" w:hAnsi="Arial" w:cs="Arial"/>
          <w:sz w:val="24"/>
          <w:szCs w:val="24"/>
        </w:rPr>
        <w:t xml:space="preserve">melakukan aktivasi </w:t>
      </w:r>
      <w:r w:rsidR="00B53E31">
        <w:rPr>
          <w:rFonts w:ascii="Arial" w:hAnsi="Arial" w:cs="Arial"/>
          <w:sz w:val="24"/>
          <w:szCs w:val="24"/>
        </w:rPr>
        <w:t xml:space="preserve">rekening </w:t>
      </w:r>
      <w:r w:rsidR="005F627C">
        <w:rPr>
          <w:rFonts w:ascii="Arial" w:hAnsi="Arial" w:cs="Arial"/>
          <w:sz w:val="24"/>
          <w:szCs w:val="24"/>
        </w:rPr>
        <w:t xml:space="preserve">dan </w:t>
      </w:r>
      <w:r w:rsidR="00B53E31">
        <w:rPr>
          <w:rFonts w:ascii="Arial" w:hAnsi="Arial" w:cs="Arial"/>
          <w:sz w:val="24"/>
          <w:szCs w:val="24"/>
        </w:rPr>
        <w:t>pen</w:t>
      </w:r>
      <w:r w:rsidR="005F627C">
        <w:rPr>
          <w:rFonts w:ascii="Arial" w:hAnsi="Arial" w:cs="Arial"/>
          <w:sz w:val="24"/>
          <w:szCs w:val="24"/>
        </w:rPr>
        <w:t xml:space="preserve">cairan dana Bantuan Subsidi Upah Bagi </w:t>
      </w:r>
      <w:r w:rsidR="00FA2BE4">
        <w:rPr>
          <w:rFonts w:ascii="Arial" w:hAnsi="Arial" w:cs="Arial"/>
          <w:sz w:val="24"/>
          <w:szCs w:val="24"/>
        </w:rPr>
        <w:t xml:space="preserve">Guru </w:t>
      </w:r>
      <w:r w:rsidR="005F627C">
        <w:rPr>
          <w:rFonts w:ascii="Arial" w:hAnsi="Arial" w:cs="Arial"/>
          <w:sz w:val="24"/>
          <w:szCs w:val="24"/>
        </w:rPr>
        <w:t xml:space="preserve">di Lingkungan Direktorat Jenderal </w:t>
      </w:r>
      <w:r w:rsidR="009F1653">
        <w:rPr>
          <w:rFonts w:ascii="Arial" w:hAnsi="Arial" w:cs="Arial"/>
          <w:sz w:val="24"/>
          <w:szCs w:val="24"/>
        </w:rPr>
        <w:t>Pendidikan Islam</w:t>
      </w:r>
      <w:r w:rsidR="005F627C">
        <w:rPr>
          <w:rFonts w:ascii="Arial" w:hAnsi="Arial" w:cs="Arial"/>
          <w:sz w:val="24"/>
          <w:szCs w:val="24"/>
        </w:rPr>
        <w:t xml:space="preserve"> Tahun 2020</w:t>
      </w:r>
      <w:r w:rsidRPr="004A0D34">
        <w:rPr>
          <w:rFonts w:ascii="Arial" w:hAnsi="Arial" w:cs="Arial"/>
          <w:sz w:val="24"/>
          <w:szCs w:val="24"/>
        </w:rPr>
        <w:t>.</w:t>
      </w:r>
    </w:p>
    <w:p w14:paraId="7D9FE818" w14:textId="77777777" w:rsidR="00E17DDD" w:rsidRPr="004A0D34" w:rsidRDefault="00E17DDD" w:rsidP="00E17DDD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7A97E7A9" w14:textId="61393127" w:rsidR="00E17DDD" w:rsidRPr="004A0D34" w:rsidRDefault="00E17DDD" w:rsidP="00E17DDD">
      <w:pPr>
        <w:spacing w:after="0" w:line="280" w:lineRule="exact"/>
        <w:ind w:left="4320" w:firstLine="720"/>
        <w:jc w:val="lef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 xml:space="preserve">…………………….,………..,……. </w:t>
      </w:r>
    </w:p>
    <w:p w14:paraId="309F43D8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68FA7C46" w14:textId="57C5B6F7" w:rsidR="00E17DDD" w:rsidRPr="004A0D34" w:rsidRDefault="005F627C" w:rsidP="00E17DDD">
      <w:pPr>
        <w:spacing w:after="0" w:line="280" w:lineRule="exact"/>
        <w:ind w:left="43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(Pejabat </w:t>
      </w:r>
      <w:r w:rsidR="009F1653">
        <w:rPr>
          <w:rFonts w:ascii="Arial" w:hAnsi="Arial" w:cs="Arial"/>
          <w:sz w:val="24"/>
          <w:szCs w:val="24"/>
        </w:rPr>
        <w:t>Kankemenag Kab Kota</w:t>
      </w:r>
      <w:r>
        <w:rPr>
          <w:rFonts w:ascii="Arial" w:hAnsi="Arial" w:cs="Arial"/>
          <w:sz w:val="24"/>
          <w:szCs w:val="24"/>
        </w:rPr>
        <w:t>)</w:t>
      </w:r>
      <w:r w:rsidR="00E17DDD" w:rsidRPr="004A0D34">
        <w:rPr>
          <w:rFonts w:ascii="Arial" w:hAnsi="Arial" w:cs="Arial"/>
          <w:sz w:val="24"/>
          <w:szCs w:val="24"/>
        </w:rPr>
        <w:t>,</w:t>
      </w:r>
    </w:p>
    <w:p w14:paraId="6C7E7C38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</w:p>
    <w:p w14:paraId="4B7054AC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2F6D2CB7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</w:r>
      <w:r w:rsidRPr="004A0D34">
        <w:rPr>
          <w:rFonts w:ascii="Arial" w:hAnsi="Arial" w:cs="Arial"/>
          <w:sz w:val="24"/>
          <w:szCs w:val="24"/>
        </w:rPr>
        <w:tab/>
        <w:t xml:space="preserve">tanda tangan/stempel </w:t>
      </w:r>
    </w:p>
    <w:p w14:paraId="0A594758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1E12ACCC" w14:textId="77777777" w:rsidR="00E17DDD" w:rsidRPr="004A0D34" w:rsidRDefault="00E17DDD" w:rsidP="00E17DDD">
      <w:pPr>
        <w:spacing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4D7BDFEE" w14:textId="77777777" w:rsidR="00E17DDD" w:rsidRPr="00E17DDD" w:rsidRDefault="00E17DDD" w:rsidP="005F627C">
      <w:pPr>
        <w:ind w:left="4320" w:firstLine="720"/>
      </w:pPr>
      <w:r w:rsidRPr="004A0D34">
        <w:rPr>
          <w:rFonts w:ascii="Arial" w:hAnsi="Arial" w:cs="Arial"/>
          <w:sz w:val="24"/>
          <w:szCs w:val="24"/>
        </w:rPr>
        <w:t>…………………….………..…………</w:t>
      </w:r>
    </w:p>
    <w:sectPr w:rsidR="00E17DDD" w:rsidRPr="00E17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D"/>
    <w:rsid w:val="00116F38"/>
    <w:rsid w:val="001843D8"/>
    <w:rsid w:val="004C7534"/>
    <w:rsid w:val="005F627C"/>
    <w:rsid w:val="00733002"/>
    <w:rsid w:val="009457FE"/>
    <w:rsid w:val="009F1653"/>
    <w:rsid w:val="00A834D3"/>
    <w:rsid w:val="00B53E31"/>
    <w:rsid w:val="00D42D25"/>
    <w:rsid w:val="00E17DDD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6C9A"/>
  <w15:chartTrackingRefBased/>
  <w15:docId w15:val="{403CE85F-809B-4854-A05B-F064F902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DD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p10422</cp:lastModifiedBy>
  <cp:revision>2</cp:revision>
  <dcterms:created xsi:type="dcterms:W3CDTF">2020-12-22T10:32:00Z</dcterms:created>
  <dcterms:modified xsi:type="dcterms:W3CDTF">2020-12-22T10:32:00Z</dcterms:modified>
</cp:coreProperties>
</file>